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0C50C4" w:rsidRPr="005C0130" w:rsidP="005C0130" w14:paraId="46F0C9A5" w14:textId="77777777">
      <w:pPr>
        <w:spacing w:line="480" w:lineRule="auto"/>
        <w:jc w:val="center"/>
        <w:rPr>
          <w:rFonts w:ascii="Times New Roman" w:hAnsi="Times New Roman" w:cs="Times New Roman"/>
          <w:sz w:val="24"/>
          <w:szCs w:val="24"/>
        </w:rPr>
      </w:pPr>
      <w:bookmarkStart w:id="0" w:name="_GoBack"/>
    </w:p>
    <w:p w:rsidR="000C50C4" w:rsidRPr="005C0130" w:rsidP="005C0130" w14:paraId="7BF32CDB" w14:textId="77777777">
      <w:pPr>
        <w:spacing w:line="480" w:lineRule="auto"/>
        <w:jc w:val="center"/>
        <w:rPr>
          <w:rFonts w:ascii="Times New Roman" w:hAnsi="Times New Roman" w:cs="Times New Roman"/>
          <w:sz w:val="24"/>
          <w:szCs w:val="24"/>
        </w:rPr>
      </w:pPr>
    </w:p>
    <w:p w:rsidR="00030566" w:rsidRPr="005C0130" w:rsidP="005C0130" w14:paraId="59776706" w14:textId="1E74A539">
      <w:pPr>
        <w:spacing w:line="480" w:lineRule="auto"/>
        <w:jc w:val="center"/>
        <w:rPr>
          <w:rFonts w:ascii="Times New Roman" w:hAnsi="Times New Roman" w:cs="Times New Roman"/>
          <w:sz w:val="24"/>
          <w:szCs w:val="24"/>
        </w:rPr>
      </w:pPr>
      <w:r w:rsidRPr="005C0130">
        <w:rPr>
          <w:rFonts w:ascii="Times New Roman" w:hAnsi="Times New Roman" w:cs="Times New Roman"/>
          <w:sz w:val="24"/>
          <w:szCs w:val="24"/>
        </w:rPr>
        <w:t>Confucian Moral and Ritual Theory and Practice</w:t>
      </w:r>
    </w:p>
    <w:p w:rsidR="000C50C4" w:rsidRPr="005C0130" w:rsidP="005C0130" w14:paraId="287C2BE3" w14:textId="11F6FE37">
      <w:pPr>
        <w:spacing w:line="480" w:lineRule="auto"/>
        <w:jc w:val="center"/>
        <w:rPr>
          <w:rFonts w:ascii="Times New Roman" w:hAnsi="Times New Roman" w:cs="Times New Roman"/>
          <w:sz w:val="24"/>
          <w:szCs w:val="24"/>
        </w:rPr>
      </w:pPr>
      <w:r w:rsidRPr="005C0130">
        <w:rPr>
          <w:rFonts w:ascii="Times New Roman" w:hAnsi="Times New Roman" w:cs="Times New Roman"/>
          <w:sz w:val="24"/>
          <w:szCs w:val="24"/>
        </w:rPr>
        <w:t>Name of Student</w:t>
      </w:r>
    </w:p>
    <w:p w:rsidR="000C50C4" w:rsidRPr="005C0130" w:rsidP="005C0130" w14:paraId="4B835128" w14:textId="6234B65E">
      <w:pPr>
        <w:spacing w:line="480" w:lineRule="auto"/>
        <w:jc w:val="center"/>
        <w:rPr>
          <w:rFonts w:ascii="Times New Roman" w:hAnsi="Times New Roman" w:cs="Times New Roman"/>
          <w:sz w:val="24"/>
          <w:szCs w:val="24"/>
        </w:rPr>
      </w:pPr>
      <w:r w:rsidRPr="005C0130">
        <w:rPr>
          <w:rFonts w:ascii="Times New Roman" w:hAnsi="Times New Roman" w:cs="Times New Roman"/>
          <w:sz w:val="24"/>
          <w:szCs w:val="24"/>
        </w:rPr>
        <w:t>Institution of Affiliation</w:t>
      </w:r>
    </w:p>
    <w:p w:rsidR="000C50C4" w:rsidRPr="005C0130" w:rsidP="005C0130" w14:paraId="4B994003" w14:textId="3B0CD3C1">
      <w:pPr>
        <w:spacing w:line="480" w:lineRule="auto"/>
        <w:jc w:val="center"/>
        <w:rPr>
          <w:rFonts w:ascii="Times New Roman" w:hAnsi="Times New Roman" w:cs="Times New Roman"/>
          <w:sz w:val="24"/>
          <w:szCs w:val="24"/>
        </w:rPr>
      </w:pPr>
      <w:r w:rsidRPr="005C0130">
        <w:rPr>
          <w:rFonts w:ascii="Times New Roman" w:hAnsi="Times New Roman" w:cs="Times New Roman"/>
          <w:sz w:val="24"/>
          <w:szCs w:val="24"/>
        </w:rPr>
        <w:t>Date</w:t>
      </w:r>
    </w:p>
    <w:p w:rsidR="000C50C4" w:rsidRPr="005C0130" w:rsidP="005C0130" w14:paraId="7624793D" w14:textId="704C091A">
      <w:pPr>
        <w:spacing w:line="480" w:lineRule="auto"/>
        <w:rPr>
          <w:rFonts w:ascii="Times New Roman" w:hAnsi="Times New Roman" w:cs="Times New Roman"/>
          <w:sz w:val="24"/>
          <w:szCs w:val="24"/>
        </w:rPr>
      </w:pPr>
    </w:p>
    <w:p w:rsidR="000C50C4" w:rsidRPr="005C0130" w:rsidP="005C0130" w14:paraId="300612AC" w14:textId="74071D6F">
      <w:pPr>
        <w:spacing w:line="480" w:lineRule="auto"/>
        <w:rPr>
          <w:rFonts w:ascii="Times New Roman" w:hAnsi="Times New Roman" w:cs="Times New Roman"/>
          <w:sz w:val="24"/>
          <w:szCs w:val="24"/>
        </w:rPr>
      </w:pPr>
    </w:p>
    <w:p w:rsidR="000C50C4" w:rsidRPr="005C0130" w:rsidP="005C0130" w14:paraId="50011A11" w14:textId="5551E9FF">
      <w:pPr>
        <w:spacing w:line="480" w:lineRule="auto"/>
        <w:rPr>
          <w:rFonts w:ascii="Times New Roman" w:hAnsi="Times New Roman" w:cs="Times New Roman"/>
          <w:sz w:val="24"/>
          <w:szCs w:val="24"/>
        </w:rPr>
      </w:pPr>
    </w:p>
    <w:p w:rsidR="000C50C4" w:rsidRPr="005C0130" w:rsidP="005C0130" w14:paraId="428AC416" w14:textId="609161C6">
      <w:pPr>
        <w:spacing w:line="480" w:lineRule="auto"/>
        <w:rPr>
          <w:rFonts w:ascii="Times New Roman" w:hAnsi="Times New Roman" w:cs="Times New Roman"/>
          <w:sz w:val="24"/>
          <w:szCs w:val="24"/>
        </w:rPr>
      </w:pPr>
    </w:p>
    <w:p w:rsidR="000C50C4" w:rsidRPr="005C0130" w:rsidP="005C0130" w14:paraId="4460C458" w14:textId="4F592E86">
      <w:pPr>
        <w:spacing w:line="480" w:lineRule="auto"/>
        <w:rPr>
          <w:rFonts w:ascii="Times New Roman" w:hAnsi="Times New Roman" w:cs="Times New Roman"/>
          <w:sz w:val="24"/>
          <w:szCs w:val="24"/>
        </w:rPr>
      </w:pPr>
    </w:p>
    <w:p w:rsidR="000C50C4" w:rsidRPr="005C0130" w:rsidP="005C0130" w14:paraId="2B5A9A41" w14:textId="4DDC85B5">
      <w:pPr>
        <w:spacing w:line="480" w:lineRule="auto"/>
        <w:rPr>
          <w:rFonts w:ascii="Times New Roman" w:hAnsi="Times New Roman" w:cs="Times New Roman"/>
          <w:sz w:val="24"/>
          <w:szCs w:val="24"/>
        </w:rPr>
      </w:pPr>
    </w:p>
    <w:p w:rsidR="000C50C4" w:rsidRPr="005C0130" w:rsidP="005C0130" w14:paraId="20023F48" w14:textId="11426E6C">
      <w:pPr>
        <w:spacing w:line="480" w:lineRule="auto"/>
        <w:rPr>
          <w:rFonts w:ascii="Times New Roman" w:hAnsi="Times New Roman" w:cs="Times New Roman"/>
          <w:sz w:val="24"/>
          <w:szCs w:val="24"/>
        </w:rPr>
      </w:pPr>
    </w:p>
    <w:p w:rsidR="000C50C4" w:rsidRPr="005C0130" w:rsidP="005C0130" w14:paraId="3C92E0BA" w14:textId="69C421F3">
      <w:pPr>
        <w:spacing w:line="480" w:lineRule="auto"/>
        <w:rPr>
          <w:rFonts w:ascii="Times New Roman" w:hAnsi="Times New Roman" w:cs="Times New Roman"/>
          <w:sz w:val="24"/>
          <w:szCs w:val="24"/>
        </w:rPr>
      </w:pPr>
    </w:p>
    <w:p w:rsidR="000C50C4" w:rsidRPr="005C0130" w:rsidP="005C0130" w14:paraId="24575413" w14:textId="45412CDA">
      <w:pPr>
        <w:spacing w:line="480" w:lineRule="auto"/>
        <w:rPr>
          <w:rFonts w:ascii="Times New Roman" w:hAnsi="Times New Roman" w:cs="Times New Roman"/>
          <w:sz w:val="24"/>
          <w:szCs w:val="24"/>
        </w:rPr>
      </w:pPr>
    </w:p>
    <w:p w:rsidR="000C50C4" w:rsidRPr="005C0130" w:rsidP="005C0130" w14:paraId="706279C3" w14:textId="0CE6347D">
      <w:pPr>
        <w:spacing w:line="480" w:lineRule="auto"/>
        <w:rPr>
          <w:rFonts w:ascii="Times New Roman" w:hAnsi="Times New Roman" w:cs="Times New Roman"/>
          <w:sz w:val="24"/>
          <w:szCs w:val="24"/>
        </w:rPr>
      </w:pPr>
    </w:p>
    <w:p w:rsidR="000C50C4" w:rsidRPr="005C0130" w:rsidP="005C0130" w14:paraId="47B9FAA9" w14:textId="77777777">
      <w:pPr>
        <w:spacing w:line="480" w:lineRule="auto"/>
        <w:rPr>
          <w:rFonts w:ascii="Times New Roman" w:hAnsi="Times New Roman" w:cs="Times New Roman"/>
          <w:sz w:val="24"/>
          <w:szCs w:val="24"/>
        </w:rPr>
      </w:pPr>
    </w:p>
    <w:p w:rsidR="00030566" w:rsidRPr="005C0130" w:rsidP="005C0130" w14:paraId="4FD75483" w14:textId="645E2C52">
      <w:pPr>
        <w:spacing w:line="480" w:lineRule="auto"/>
        <w:jc w:val="center"/>
        <w:rPr>
          <w:rFonts w:ascii="Times New Roman" w:hAnsi="Times New Roman" w:cs="Times New Roman"/>
          <w:b/>
          <w:sz w:val="24"/>
          <w:szCs w:val="24"/>
        </w:rPr>
      </w:pPr>
      <w:r w:rsidRPr="005C0130">
        <w:rPr>
          <w:rFonts w:ascii="Times New Roman" w:hAnsi="Times New Roman" w:cs="Times New Roman"/>
          <w:b/>
          <w:sz w:val="24"/>
          <w:szCs w:val="24"/>
        </w:rPr>
        <w:t>Introduction</w:t>
      </w:r>
    </w:p>
    <w:p w:rsidR="000C50C4" w:rsidRPr="005C0130" w:rsidP="005C0130" w14:paraId="0BD733B6" w14:textId="28101E9E">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ab/>
      </w:r>
      <w:r w:rsidRPr="005C0130" w:rsidR="0028145B">
        <w:rPr>
          <w:rFonts w:ascii="Times New Roman" w:hAnsi="Times New Roman" w:cs="Times New Roman"/>
          <w:sz w:val="24"/>
          <w:szCs w:val="24"/>
        </w:rPr>
        <w:t xml:space="preserve">Morals are very important and are evident in people and they act as law and rules which are within a person and they guide the way they consider things in whether they're wrong or right. Society expects us to have morals and they use our morals to define and have a view about who we are. </w:t>
      </w:r>
      <w:r w:rsidRPr="005C0130">
        <w:rPr>
          <w:rFonts w:ascii="Times New Roman" w:hAnsi="Times New Roman" w:cs="Times New Roman"/>
          <w:sz w:val="24"/>
          <w:szCs w:val="24"/>
        </w:rPr>
        <w:t xml:space="preserve">Confucian is a way of life to many in the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Asian Continent and it is anchored on the fact that people who are governed need</w:t>
      </w:r>
      <w:r w:rsidRPr="005C0130" w:rsidR="00882E49">
        <w:rPr>
          <w:rFonts w:ascii="Times New Roman" w:hAnsi="Times New Roman" w:cs="Times New Roman"/>
          <w:sz w:val="24"/>
          <w:szCs w:val="24"/>
        </w:rPr>
        <w:t xml:space="preserve"> </w:t>
      </w:r>
      <w:r w:rsidRPr="005C0130" w:rsidR="00D13276">
        <w:rPr>
          <w:rFonts w:ascii="Times New Roman" w:hAnsi="Times New Roman" w:cs="Times New Roman"/>
          <w:sz w:val="24"/>
          <w:szCs w:val="24"/>
        </w:rPr>
        <w:t>their</w:t>
      </w:r>
      <w:r w:rsidRPr="005C0130" w:rsidR="00882E49">
        <w:rPr>
          <w:rFonts w:ascii="Times New Roman" w:hAnsi="Times New Roman" w:cs="Times New Roman"/>
          <w:sz w:val="24"/>
          <w:szCs w:val="24"/>
        </w:rPr>
        <w:t xml:space="preserve"> </w:t>
      </w:r>
      <w:r w:rsidRPr="005C0130" w:rsidR="00C85C3A">
        <w:rPr>
          <w:rFonts w:ascii="Times New Roman" w:hAnsi="Times New Roman" w:cs="Times New Roman"/>
          <w:sz w:val="24"/>
          <w:szCs w:val="24"/>
        </w:rPr>
        <w:t>leaders to</w:t>
      </w:r>
      <w:r w:rsidRPr="005C0130" w:rsidR="00882E49">
        <w:rPr>
          <w:rFonts w:ascii="Times New Roman" w:hAnsi="Times New Roman" w:cs="Times New Roman"/>
          <w:sz w:val="24"/>
          <w:szCs w:val="24"/>
        </w:rPr>
        <w:t xml:space="preserve"> be moral although not all are they have to have faith in that when giving them power</w:t>
      </w:r>
      <w:r w:rsidRPr="005C0130" w:rsidR="00D61F7E">
        <w:rPr>
          <w:rFonts w:ascii="Times New Roman" w:hAnsi="Times New Roman" w:cs="Times New Roman"/>
          <w:sz w:val="24"/>
          <w:szCs w:val="24"/>
        </w:rPr>
        <w:t xml:space="preserve">. This is because of the cultural way of life for people who had a root in the Buddhist and Daoism religion. It is believed that the political aspect of that time had some footing in having moral and other practices. The Confucian was developed to have a response </w:t>
      </w:r>
      <w:r w:rsidRPr="005C0130" w:rsidR="00E20429">
        <w:rPr>
          <w:rFonts w:ascii="Times New Roman" w:hAnsi="Times New Roman" w:cs="Times New Roman"/>
          <w:sz w:val="24"/>
          <w:szCs w:val="24"/>
        </w:rPr>
        <w:t xml:space="preserve">of the political traditions which will support to accept and in doing provide guideline and law which offers a foundation to the way people are governed and led by their leaders. It offers an </w:t>
      </w:r>
      <w:r w:rsidRPr="005C0130" w:rsidR="005C0130">
        <w:rPr>
          <w:rFonts w:ascii="Times New Roman" w:hAnsi="Times New Roman" w:cs="Times New Roman"/>
          <w:sz w:val="24"/>
          <w:szCs w:val="24"/>
        </w:rPr>
        <w:t xml:space="preserve">East </w:t>
      </w:r>
      <w:r w:rsidRPr="005C0130" w:rsidR="00E20429">
        <w:rPr>
          <w:rFonts w:ascii="Times New Roman" w:hAnsi="Times New Roman" w:cs="Times New Roman"/>
          <w:sz w:val="24"/>
          <w:szCs w:val="24"/>
        </w:rPr>
        <w:t>Asia moral basis and a broad understanding of the political and morals which a</w:t>
      </w:r>
      <w:r w:rsidRPr="005C0130" w:rsidR="00BB5FB1">
        <w:rPr>
          <w:rFonts w:ascii="Times New Roman" w:hAnsi="Times New Roman" w:cs="Times New Roman"/>
          <w:sz w:val="24"/>
          <w:szCs w:val="24"/>
        </w:rPr>
        <w:t xml:space="preserve"> political life, thought, and action is not different from those of the west and gives various economic outcomes. For these reasons, we are supported to accept that morality, and politics exist among us and it requires values although in Confucianism they tend to be a bit different in the views. </w:t>
      </w:r>
      <w:r w:rsidRPr="005C0130" w:rsidR="00882E49">
        <w:rPr>
          <w:rFonts w:ascii="Times New Roman" w:hAnsi="Times New Roman" w:cs="Times New Roman"/>
          <w:sz w:val="24"/>
          <w:szCs w:val="24"/>
        </w:rPr>
        <w:t>Therefore,</w:t>
      </w:r>
      <w:r w:rsidRPr="005C0130" w:rsidR="00BB5FB1">
        <w:rPr>
          <w:rFonts w:ascii="Times New Roman" w:hAnsi="Times New Roman" w:cs="Times New Roman"/>
          <w:sz w:val="24"/>
          <w:szCs w:val="24"/>
        </w:rPr>
        <w:t xml:space="preserve"> for the </w:t>
      </w:r>
      <w:r w:rsidRPr="005C0130" w:rsidR="00882E49">
        <w:rPr>
          <w:rFonts w:ascii="Times New Roman" w:hAnsi="Times New Roman" w:cs="Times New Roman"/>
          <w:sz w:val="24"/>
          <w:szCs w:val="24"/>
        </w:rPr>
        <w:t>Confucianism</w:t>
      </w:r>
      <w:r w:rsidRPr="005C0130" w:rsidR="00BB5FB1">
        <w:rPr>
          <w:rFonts w:ascii="Times New Roman" w:hAnsi="Times New Roman" w:cs="Times New Roman"/>
          <w:sz w:val="24"/>
          <w:szCs w:val="24"/>
        </w:rPr>
        <w:t xml:space="preserve">, it was believed that morals of a person are supported to be there and should change no matter the circumstances be they hard time, good times, </w:t>
      </w:r>
      <w:r w:rsidRPr="005C0130" w:rsidR="00882E49">
        <w:rPr>
          <w:rFonts w:ascii="Times New Roman" w:hAnsi="Times New Roman" w:cs="Times New Roman"/>
          <w:sz w:val="24"/>
          <w:szCs w:val="24"/>
        </w:rPr>
        <w:t>and</w:t>
      </w:r>
      <w:r w:rsidRPr="005C0130" w:rsidR="00BB5FB1">
        <w:rPr>
          <w:rFonts w:ascii="Times New Roman" w:hAnsi="Times New Roman" w:cs="Times New Roman"/>
          <w:sz w:val="24"/>
          <w:szCs w:val="24"/>
        </w:rPr>
        <w:t xml:space="preserve"> bad time and it is supported to come from within.
</w:t>
      </w:r>
    </w:p>
    <w:p w:rsidR="00BB5FB1" w:rsidRPr="005C0130" w:rsidP="005C0130" w14:paraId="01E29147" w14:textId="0619F869">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ab/>
        <w:t xml:space="preserve">From the story of Making of Cups </w:t>
      </w:r>
      <w:r w:rsidRPr="005C0130" w:rsidR="00882E49">
        <w:rPr>
          <w:rFonts w:ascii="Times New Roman" w:hAnsi="Times New Roman" w:cs="Times New Roman"/>
          <w:sz w:val="24"/>
          <w:szCs w:val="24"/>
        </w:rPr>
        <w:t>and</w:t>
      </w:r>
      <w:r w:rsidRPr="005C0130">
        <w:rPr>
          <w:rFonts w:ascii="Times New Roman" w:hAnsi="Times New Roman" w:cs="Times New Roman"/>
          <w:sz w:val="24"/>
          <w:szCs w:val="24"/>
        </w:rPr>
        <w:t xml:space="preserve"> Bowls by </w:t>
      </w:r>
      <w:r w:rsidRPr="005C0130" w:rsidR="00882E49">
        <w:rPr>
          <w:rFonts w:ascii="Times New Roman" w:hAnsi="Times New Roman" w:cs="Times New Roman"/>
          <w:sz w:val="24"/>
          <w:szCs w:val="24"/>
        </w:rPr>
        <w:t>Mencius</w:t>
      </w:r>
      <w:r w:rsidRPr="005C0130" w:rsidR="00924FCB">
        <w:rPr>
          <w:rFonts w:ascii="Times New Roman" w:hAnsi="Times New Roman" w:cs="Times New Roman"/>
          <w:sz w:val="24"/>
          <w:szCs w:val="24"/>
        </w:rPr>
        <w:t xml:space="preserve">, we see that some people believe in unwavering committed. This is not so in that morality is supported to be so as every person has there is some personal interest which overcomes and come in the way </w:t>
      </w:r>
      <w:r w:rsidRPr="005C0130" w:rsidR="00924FCB">
        <w:rPr>
          <w:rFonts w:ascii="Times New Roman" w:hAnsi="Times New Roman" w:cs="Times New Roman"/>
          <w:sz w:val="24"/>
          <w:szCs w:val="24"/>
        </w:rPr>
        <w:t>o</w:t>
      </w:r>
      <w:r w:rsidRPr="005C0130" w:rsidR="00924FCB">
        <w:rPr>
          <w:rFonts w:ascii="Times New Roman" w:hAnsi="Times New Roman" w:cs="Times New Roman"/>
          <w:sz w:val="24"/>
          <w:szCs w:val="24"/>
        </w:rPr>
        <w:t xml:space="preserve"> a person trying to be moral enough. This is true as people have different ways of doing the thing and behaving and this calls for the need to have a balance. The balance is a support to bring in harmony between ourselves and </w:t>
      </w:r>
      <w:r w:rsidRPr="005C0130" w:rsidR="00924FCB">
        <w:rPr>
          <w:rFonts w:ascii="Times New Roman" w:hAnsi="Times New Roman" w:cs="Times New Roman"/>
          <w:sz w:val="24"/>
          <w:szCs w:val="24"/>
        </w:rPr>
        <w:t>others people who could be our friends and others including our friends</w:t>
      </w:r>
      <w:r w:rsidRPr="005C0130" w:rsidR="00AF4216">
        <w:rPr>
          <w:rFonts w:ascii="Times New Roman" w:hAnsi="Times New Roman" w:cs="Times New Roman"/>
          <w:sz w:val="24"/>
          <w:szCs w:val="24"/>
        </w:rPr>
        <w:t xml:space="preserve"> (Lecture)</w:t>
      </w:r>
      <w:r>
        <w:rPr>
          <w:rStyle w:val="FootnoteReference"/>
          <w:rFonts w:ascii="Times New Roman" w:hAnsi="Times New Roman" w:cs="Times New Roman"/>
          <w:sz w:val="24"/>
          <w:szCs w:val="24"/>
        </w:rPr>
        <w:footnoteReference w:id="2"/>
      </w:r>
      <w:r w:rsidRPr="005C0130" w:rsidR="00924FCB">
        <w:rPr>
          <w:rFonts w:ascii="Times New Roman" w:hAnsi="Times New Roman" w:cs="Times New Roman"/>
          <w:sz w:val="24"/>
          <w:szCs w:val="24"/>
        </w:rPr>
        <w:t>.</w:t>
      </w:r>
      <w:r w:rsidRPr="005C0130" w:rsidR="00AF4216">
        <w:rPr>
          <w:rFonts w:ascii="Times New Roman" w:hAnsi="Times New Roman" w:cs="Times New Roman"/>
          <w:sz w:val="24"/>
          <w:szCs w:val="24"/>
        </w:rPr>
        <w:t xml:space="preserve"> </w:t>
      </w:r>
      <w:r w:rsidRPr="005C0130" w:rsidR="00924FCB">
        <w:rPr>
          <w:rFonts w:ascii="Times New Roman" w:hAnsi="Times New Roman" w:cs="Times New Roman"/>
          <w:sz w:val="24"/>
          <w:szCs w:val="24"/>
        </w:rPr>
        <w:t xml:space="preserve"> </w:t>
      </w:r>
      <w:r w:rsidRPr="005C0130" w:rsidR="00295548">
        <w:rPr>
          <w:rFonts w:ascii="Times New Roman" w:hAnsi="Times New Roman" w:cs="Times New Roman"/>
          <w:sz w:val="24"/>
          <w:szCs w:val="24"/>
        </w:rPr>
        <w:t>This is true as it is seen in our daily lives as we trust and expect a lot from those who are close to us and at the time they end up disappointing us. According to the Hedonist, they believe that a person should go after what makes them feel fulfilled and in doing so it may bring about Hypocrisy. This is true in that the believers of Daoism believed that one should have integrity which had less interest morality such as helping one another but they did not do so as they violated the law which was there. The Confucian Mortality calls for the need for one to have balance in everything they do and in doing so reducing the confusion ad chaos which would be experienced if the balance was not there (Lecture</w:t>
      </w:r>
      <w:r w:rsidRPr="005C0130" w:rsidR="00E4212E">
        <w:rPr>
          <w:rFonts w:ascii="Times New Roman" w:hAnsi="Times New Roman" w:cs="Times New Roman"/>
          <w:sz w:val="24"/>
          <w:szCs w:val="24"/>
        </w:rPr>
        <w:t xml:space="preserve"> and Notes</w:t>
      </w:r>
      <w:r w:rsidRPr="005C0130" w:rsidR="00295548">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sidRPr="005C0130" w:rsidR="00295548">
        <w:rPr>
          <w:rFonts w:ascii="Times New Roman" w:hAnsi="Times New Roman" w:cs="Times New Roman"/>
          <w:sz w:val="24"/>
          <w:szCs w:val="24"/>
        </w:rPr>
        <w:t>.</w:t>
      </w:r>
    </w:p>
    <w:p w:rsidR="00295548" w:rsidRPr="005C0130" w:rsidP="005C0130" w14:paraId="496FBC8A" w14:textId="1CEB91E0">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 xml:space="preserve"> I agree Confucian to be a moral Virtue. Virtues are the know moral values which are acceptable in society and guides a </w:t>
      </w:r>
      <w:r w:rsidRPr="005C0130" w:rsidR="00E4212E">
        <w:rPr>
          <w:rFonts w:ascii="Times New Roman" w:hAnsi="Times New Roman" w:cs="Times New Roman"/>
          <w:sz w:val="24"/>
          <w:szCs w:val="24"/>
        </w:rPr>
        <w:t>people’s</w:t>
      </w:r>
      <w:r w:rsidRPr="005C0130">
        <w:rPr>
          <w:rFonts w:ascii="Times New Roman" w:hAnsi="Times New Roman" w:cs="Times New Roman"/>
          <w:sz w:val="24"/>
          <w:szCs w:val="24"/>
        </w:rPr>
        <w:t xml:space="preserve"> way of life and reduces conflict.</w:t>
      </w:r>
      <w:r w:rsidRPr="005C0130" w:rsidR="00E4212E">
        <w:rPr>
          <w:rFonts w:ascii="Times New Roman" w:hAnsi="Times New Roman" w:cs="Times New Roman"/>
          <w:sz w:val="24"/>
          <w:szCs w:val="24"/>
        </w:rPr>
        <w:t xml:space="preserve"> Moral values are pretty common and almost the same in the world and some of the moral know to people include family responsibilities, thrift, and harmony just to mention a few. In moral theory and practice, it is important to understand the concept in depth. Moral virtu</w:t>
      </w:r>
      <w:r w:rsidRPr="005C0130" w:rsidR="00C85C3A">
        <w:rPr>
          <w:rFonts w:ascii="Times New Roman" w:hAnsi="Times New Roman" w:cs="Times New Roman"/>
          <w:sz w:val="24"/>
          <w:szCs w:val="24"/>
        </w:rPr>
        <w:t>e</w:t>
      </w:r>
      <w:r w:rsidRPr="005C0130" w:rsidR="00323368">
        <w:rPr>
          <w:rFonts w:ascii="Times New Roman" w:hAnsi="Times New Roman" w:cs="Times New Roman"/>
          <w:sz w:val="24"/>
          <w:szCs w:val="24"/>
        </w:rPr>
        <w:t>s</w:t>
      </w:r>
      <w:r w:rsidRPr="005C0130" w:rsidR="00E4212E">
        <w:rPr>
          <w:rFonts w:ascii="Times New Roman" w:hAnsi="Times New Roman" w:cs="Times New Roman"/>
          <w:sz w:val="24"/>
          <w:szCs w:val="24"/>
        </w:rPr>
        <w:t xml:space="preserve"> are evident and can be noticed by other people. This is through the action of one does and exhibits knowingly and unknowing. The moral </w:t>
      </w:r>
      <w:r w:rsidRPr="005C0130" w:rsidR="00C85C3A">
        <w:rPr>
          <w:rFonts w:ascii="Times New Roman" w:hAnsi="Times New Roman" w:cs="Times New Roman"/>
          <w:sz w:val="24"/>
          <w:szCs w:val="24"/>
        </w:rPr>
        <w:t>virtual</w:t>
      </w:r>
      <w:r w:rsidRPr="005C0130" w:rsidR="00E4212E">
        <w:rPr>
          <w:rFonts w:ascii="Times New Roman" w:hAnsi="Times New Roman" w:cs="Times New Roman"/>
          <w:sz w:val="24"/>
          <w:szCs w:val="24"/>
        </w:rPr>
        <w:t xml:space="preserve"> has a certain code which they follow. The Confucian in the </w:t>
      </w:r>
      <w:r w:rsidRPr="005C0130" w:rsidR="005C0130">
        <w:rPr>
          <w:rFonts w:ascii="Times New Roman" w:hAnsi="Times New Roman" w:cs="Times New Roman"/>
          <w:sz w:val="24"/>
          <w:szCs w:val="24"/>
        </w:rPr>
        <w:t xml:space="preserve">East </w:t>
      </w:r>
      <w:r w:rsidRPr="005C0130" w:rsidR="00E4212E">
        <w:rPr>
          <w:rFonts w:ascii="Times New Roman" w:hAnsi="Times New Roman" w:cs="Times New Roman"/>
          <w:sz w:val="24"/>
          <w:szCs w:val="24"/>
        </w:rPr>
        <w:t xml:space="preserve">Asian this was very </w:t>
      </w:r>
      <w:r w:rsidRPr="005C0130" w:rsidR="00C85C3A">
        <w:rPr>
          <w:rFonts w:ascii="Times New Roman" w:hAnsi="Times New Roman" w:cs="Times New Roman"/>
          <w:sz w:val="24"/>
          <w:szCs w:val="24"/>
        </w:rPr>
        <w:t>important</w:t>
      </w:r>
      <w:r w:rsidRPr="005C0130" w:rsidR="00E4212E">
        <w:rPr>
          <w:rFonts w:ascii="Times New Roman" w:hAnsi="Times New Roman" w:cs="Times New Roman"/>
          <w:sz w:val="24"/>
          <w:szCs w:val="24"/>
        </w:rPr>
        <w:t xml:space="preserve"> and was measured from the way a person interacted and behaved as in this case it was </w:t>
      </w:r>
      <w:r w:rsidRPr="005C0130" w:rsidR="00C85C3A">
        <w:rPr>
          <w:rFonts w:ascii="Times New Roman" w:hAnsi="Times New Roman" w:cs="Times New Roman"/>
          <w:sz w:val="24"/>
          <w:szCs w:val="24"/>
        </w:rPr>
        <w:t>believe</w:t>
      </w:r>
      <w:r w:rsidRPr="005C0130" w:rsidR="00E4212E">
        <w:rPr>
          <w:rFonts w:ascii="Times New Roman" w:hAnsi="Times New Roman" w:cs="Times New Roman"/>
          <w:sz w:val="24"/>
          <w:szCs w:val="24"/>
        </w:rPr>
        <w:t>d to be an internal force which drives a person</w:t>
      </w:r>
      <w:r w:rsidRPr="005C0130" w:rsidR="00C85C3A">
        <w:rPr>
          <w:rFonts w:ascii="Times New Roman" w:hAnsi="Times New Roman" w:cs="Times New Roman"/>
          <w:sz w:val="24"/>
          <w:szCs w:val="24"/>
        </w:rPr>
        <w:t xml:space="preserve"> (Lecture)</w:t>
      </w:r>
      <w:r>
        <w:rPr>
          <w:rStyle w:val="FootnoteReference"/>
          <w:rFonts w:ascii="Times New Roman" w:hAnsi="Times New Roman" w:cs="Times New Roman"/>
          <w:sz w:val="24"/>
          <w:szCs w:val="24"/>
        </w:rPr>
        <w:footnoteReference w:id="4"/>
      </w:r>
      <w:r w:rsidRPr="005C0130" w:rsidR="00E4212E">
        <w:rPr>
          <w:rFonts w:ascii="Times New Roman" w:hAnsi="Times New Roman" w:cs="Times New Roman"/>
          <w:sz w:val="24"/>
          <w:szCs w:val="24"/>
        </w:rPr>
        <w:t xml:space="preserve">. An example of </w:t>
      </w:r>
      <w:r w:rsidRPr="005C0130" w:rsidR="00C85C3A">
        <w:rPr>
          <w:rFonts w:ascii="Times New Roman" w:hAnsi="Times New Roman" w:cs="Times New Roman"/>
          <w:sz w:val="24"/>
          <w:szCs w:val="24"/>
        </w:rPr>
        <w:t>this</w:t>
      </w:r>
      <w:r w:rsidRPr="005C0130" w:rsidR="00E4212E">
        <w:rPr>
          <w:rFonts w:ascii="Times New Roman" w:hAnsi="Times New Roman" w:cs="Times New Roman"/>
          <w:sz w:val="24"/>
          <w:szCs w:val="24"/>
        </w:rPr>
        <w:t xml:space="preserve"> was when someone took care of </w:t>
      </w:r>
      <w:r w:rsidRPr="005C0130" w:rsidR="00C85C3A">
        <w:rPr>
          <w:rFonts w:ascii="Times New Roman" w:hAnsi="Times New Roman" w:cs="Times New Roman"/>
          <w:sz w:val="24"/>
          <w:szCs w:val="24"/>
        </w:rPr>
        <w:t>their</w:t>
      </w:r>
      <w:r w:rsidRPr="005C0130" w:rsidR="00E4212E">
        <w:rPr>
          <w:rFonts w:ascii="Times New Roman" w:hAnsi="Times New Roman" w:cs="Times New Roman"/>
          <w:sz w:val="24"/>
          <w:szCs w:val="24"/>
        </w:rPr>
        <w:t xml:space="preserve"> family. This is evident today in that parents have </w:t>
      </w:r>
      <w:r w:rsidRPr="005C0130" w:rsidR="00C85C3A">
        <w:rPr>
          <w:rFonts w:ascii="Times New Roman" w:hAnsi="Times New Roman" w:cs="Times New Roman"/>
          <w:sz w:val="24"/>
          <w:szCs w:val="24"/>
        </w:rPr>
        <w:t>a moral</w:t>
      </w:r>
      <w:r w:rsidRPr="005C0130" w:rsidR="00E4212E">
        <w:rPr>
          <w:rFonts w:ascii="Times New Roman" w:hAnsi="Times New Roman" w:cs="Times New Roman"/>
          <w:sz w:val="24"/>
          <w:szCs w:val="24"/>
        </w:rPr>
        <w:t xml:space="preserve"> responsibility to care for </w:t>
      </w:r>
      <w:r w:rsidRPr="005C0130" w:rsidR="00C85C3A">
        <w:rPr>
          <w:rFonts w:ascii="Times New Roman" w:hAnsi="Times New Roman" w:cs="Times New Roman"/>
          <w:sz w:val="24"/>
          <w:szCs w:val="24"/>
        </w:rPr>
        <w:t>their</w:t>
      </w:r>
      <w:r w:rsidRPr="005C0130" w:rsidR="00E4212E">
        <w:rPr>
          <w:rFonts w:ascii="Times New Roman" w:hAnsi="Times New Roman" w:cs="Times New Roman"/>
          <w:sz w:val="24"/>
          <w:szCs w:val="24"/>
        </w:rPr>
        <w:t xml:space="preserve"> kids and in doing so looking out for their interest and </w:t>
      </w:r>
      <w:r w:rsidRPr="005C0130" w:rsidR="00C85C3A">
        <w:rPr>
          <w:rFonts w:ascii="Times New Roman" w:hAnsi="Times New Roman" w:cs="Times New Roman"/>
          <w:sz w:val="24"/>
          <w:szCs w:val="24"/>
        </w:rPr>
        <w:t>the</w:t>
      </w:r>
      <w:r w:rsidRPr="005C0130" w:rsidR="00E4212E">
        <w:rPr>
          <w:rFonts w:ascii="Times New Roman" w:hAnsi="Times New Roman" w:cs="Times New Roman"/>
          <w:sz w:val="24"/>
          <w:szCs w:val="24"/>
        </w:rPr>
        <w:t xml:space="preserve"> outcome of </w:t>
      </w:r>
      <w:r w:rsidRPr="005C0130" w:rsidR="00C85C3A">
        <w:rPr>
          <w:rFonts w:ascii="Times New Roman" w:hAnsi="Times New Roman" w:cs="Times New Roman"/>
          <w:sz w:val="24"/>
          <w:szCs w:val="24"/>
        </w:rPr>
        <w:t>this</w:t>
      </w:r>
      <w:r w:rsidRPr="005C0130" w:rsidR="00E4212E">
        <w:rPr>
          <w:rFonts w:ascii="Times New Roman" w:hAnsi="Times New Roman" w:cs="Times New Roman"/>
          <w:sz w:val="24"/>
          <w:szCs w:val="24"/>
        </w:rPr>
        <w:t xml:space="preserve"> is the </w:t>
      </w:r>
      <w:r w:rsidRPr="005C0130" w:rsidR="00C85C3A">
        <w:rPr>
          <w:rFonts w:ascii="Times New Roman" w:hAnsi="Times New Roman" w:cs="Times New Roman"/>
          <w:sz w:val="24"/>
          <w:szCs w:val="24"/>
        </w:rPr>
        <w:t>delight</w:t>
      </w:r>
      <w:r w:rsidRPr="005C0130" w:rsidR="00E4212E">
        <w:rPr>
          <w:rFonts w:ascii="Times New Roman" w:hAnsi="Times New Roman" w:cs="Times New Roman"/>
          <w:sz w:val="24"/>
          <w:szCs w:val="24"/>
        </w:rPr>
        <w:t xml:space="preserve"> they g</w:t>
      </w:r>
      <w:r w:rsidRPr="005C0130" w:rsidR="00C85C3A">
        <w:rPr>
          <w:rFonts w:ascii="Times New Roman" w:hAnsi="Times New Roman" w:cs="Times New Roman"/>
          <w:sz w:val="24"/>
          <w:szCs w:val="24"/>
        </w:rPr>
        <w:t>e</w:t>
      </w:r>
      <w:r w:rsidRPr="005C0130" w:rsidR="00E4212E">
        <w:rPr>
          <w:rFonts w:ascii="Times New Roman" w:hAnsi="Times New Roman" w:cs="Times New Roman"/>
          <w:sz w:val="24"/>
          <w:szCs w:val="24"/>
        </w:rPr>
        <w:t xml:space="preserve">t or </w:t>
      </w:r>
      <w:r w:rsidRPr="005C0130" w:rsidR="00C85C3A">
        <w:rPr>
          <w:rFonts w:ascii="Times New Roman" w:hAnsi="Times New Roman" w:cs="Times New Roman"/>
          <w:sz w:val="24"/>
          <w:szCs w:val="24"/>
        </w:rPr>
        <w:t>the happiness</w:t>
      </w:r>
      <w:r w:rsidRPr="005C0130" w:rsidR="00E4212E">
        <w:rPr>
          <w:rFonts w:ascii="Times New Roman" w:hAnsi="Times New Roman" w:cs="Times New Roman"/>
          <w:sz w:val="24"/>
          <w:szCs w:val="24"/>
        </w:rPr>
        <w:t xml:space="preserve"> that come ones </w:t>
      </w:r>
      <w:r w:rsidRPr="005C0130" w:rsidR="00C85C3A">
        <w:rPr>
          <w:rFonts w:ascii="Times New Roman" w:hAnsi="Times New Roman" w:cs="Times New Roman"/>
          <w:sz w:val="24"/>
          <w:szCs w:val="24"/>
        </w:rPr>
        <w:t>their</w:t>
      </w:r>
      <w:r w:rsidRPr="005C0130" w:rsidR="00E4212E">
        <w:rPr>
          <w:rFonts w:ascii="Times New Roman" w:hAnsi="Times New Roman" w:cs="Times New Roman"/>
          <w:sz w:val="24"/>
          <w:szCs w:val="24"/>
        </w:rPr>
        <w:t xml:space="preserve"> </w:t>
      </w:r>
      <w:r w:rsidRPr="005C0130" w:rsidR="00C85C3A">
        <w:rPr>
          <w:rFonts w:ascii="Times New Roman" w:hAnsi="Times New Roman" w:cs="Times New Roman"/>
          <w:sz w:val="24"/>
          <w:szCs w:val="24"/>
        </w:rPr>
        <w:t>kids’</w:t>
      </w:r>
      <w:r w:rsidRPr="005C0130" w:rsidR="00E4212E">
        <w:rPr>
          <w:rFonts w:ascii="Times New Roman" w:hAnsi="Times New Roman" w:cs="Times New Roman"/>
          <w:sz w:val="24"/>
          <w:szCs w:val="24"/>
        </w:rPr>
        <w:t xml:space="preserve"> success and meet their expectation. </w:t>
      </w:r>
      <w:r w:rsidRPr="005C0130" w:rsidR="00C85C3A">
        <w:rPr>
          <w:rFonts w:ascii="Times New Roman" w:hAnsi="Times New Roman" w:cs="Times New Roman"/>
          <w:sz w:val="24"/>
          <w:szCs w:val="24"/>
        </w:rPr>
        <w:t>So,</w:t>
      </w:r>
      <w:r w:rsidRPr="005C0130" w:rsidR="00E4212E">
        <w:rPr>
          <w:rFonts w:ascii="Times New Roman" w:hAnsi="Times New Roman" w:cs="Times New Roman"/>
          <w:sz w:val="24"/>
          <w:szCs w:val="24"/>
        </w:rPr>
        <w:t xml:space="preserve"> the Confucian </w:t>
      </w:r>
      <w:r w:rsidRPr="005C0130" w:rsidR="00C85C3A">
        <w:rPr>
          <w:rFonts w:ascii="Times New Roman" w:hAnsi="Times New Roman" w:cs="Times New Roman"/>
          <w:sz w:val="24"/>
          <w:szCs w:val="24"/>
        </w:rPr>
        <w:t>believe</w:t>
      </w:r>
      <w:r w:rsidRPr="005C0130" w:rsidR="00E4212E">
        <w:rPr>
          <w:rFonts w:ascii="Times New Roman" w:hAnsi="Times New Roman" w:cs="Times New Roman"/>
          <w:sz w:val="24"/>
          <w:szCs w:val="24"/>
        </w:rPr>
        <w:t xml:space="preserve"> the award for the moral virtue was </w:t>
      </w:r>
      <w:r w:rsidRPr="005C0130" w:rsidR="00C85C3A">
        <w:rPr>
          <w:rFonts w:ascii="Times New Roman" w:hAnsi="Times New Roman" w:cs="Times New Roman"/>
          <w:sz w:val="24"/>
          <w:szCs w:val="24"/>
        </w:rPr>
        <w:t>the</w:t>
      </w:r>
      <w:r w:rsidRPr="005C0130" w:rsidR="00E4212E">
        <w:rPr>
          <w:rFonts w:ascii="Times New Roman" w:hAnsi="Times New Roman" w:cs="Times New Roman"/>
          <w:sz w:val="24"/>
          <w:szCs w:val="24"/>
        </w:rPr>
        <w:t xml:space="preserve"> happiness and </w:t>
      </w:r>
      <w:r w:rsidRPr="005C0130" w:rsidR="00C85C3A">
        <w:rPr>
          <w:rFonts w:ascii="Times New Roman" w:hAnsi="Times New Roman" w:cs="Times New Roman"/>
          <w:sz w:val="24"/>
          <w:szCs w:val="24"/>
        </w:rPr>
        <w:t>satisfaction one got form doing the thing which were required of them and that impacted on others. The force which was in them and drove one to fulfill the expected things (Lecture form the Video)</w:t>
      </w:r>
      <w:r>
        <w:rPr>
          <w:rStyle w:val="FootnoteReference"/>
          <w:rFonts w:ascii="Times New Roman" w:hAnsi="Times New Roman" w:cs="Times New Roman"/>
          <w:sz w:val="24"/>
          <w:szCs w:val="24"/>
        </w:rPr>
        <w:footnoteReference w:id="5"/>
      </w:r>
      <w:r w:rsidRPr="005C0130" w:rsidR="00C85C3A">
        <w:rPr>
          <w:rFonts w:ascii="Times New Roman" w:hAnsi="Times New Roman" w:cs="Times New Roman"/>
          <w:sz w:val="24"/>
          <w:szCs w:val="24"/>
        </w:rPr>
        <w:t>.</w:t>
      </w:r>
      <w:r w:rsidRPr="005C0130" w:rsidR="00A85BBE">
        <w:rPr>
          <w:rFonts w:ascii="Times New Roman" w:hAnsi="Times New Roman" w:cs="Times New Roman"/>
          <w:sz w:val="24"/>
          <w:szCs w:val="24"/>
        </w:rPr>
        <w:t xml:space="preserve"> The moral code has a framework which on development and according to (Yao)</w:t>
      </w:r>
      <w:r>
        <w:rPr>
          <w:rStyle w:val="FootnoteReference"/>
          <w:rFonts w:ascii="Times New Roman" w:hAnsi="Times New Roman" w:cs="Times New Roman"/>
          <w:sz w:val="24"/>
          <w:szCs w:val="24"/>
        </w:rPr>
        <w:footnoteReference w:id="6"/>
      </w:r>
      <w:r w:rsidRPr="005C0130" w:rsidR="00A85BBE">
        <w:rPr>
          <w:rFonts w:ascii="Times New Roman" w:hAnsi="Times New Roman" w:cs="Times New Roman"/>
          <w:sz w:val="24"/>
          <w:szCs w:val="24"/>
        </w:rPr>
        <w:t>, one can choose to hate or love someone depending with their moral virtues.
</w:t>
      </w:r>
    </w:p>
    <w:p w:rsidR="00BB5FB1" w:rsidRPr="005C0130" w:rsidP="005C0130" w14:paraId="0A8A912B" w14:textId="1EDFB0EA">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ab/>
        <w:t xml:space="preserve">The </w:t>
      </w:r>
      <w:r w:rsidRPr="005C0130" w:rsidR="00A85BBE">
        <w:rPr>
          <w:rFonts w:ascii="Times New Roman" w:hAnsi="Times New Roman" w:cs="Times New Roman"/>
          <w:sz w:val="24"/>
          <w:szCs w:val="24"/>
        </w:rPr>
        <w:t xml:space="preserve">Confucian, moral virtue and practice is very broad and in this, it brings about the aspect of rituals which are important and bring civility in the society and the family setting. The rule which exists should be adhered to regardless of the feelings which we have. in politics, we had a leader and at the time we do not agree with their views but we must respect them as it is the moral thing to do. The Confucian also establishes </w:t>
      </w:r>
      <w:r w:rsidRPr="005C0130" w:rsidR="00955CE9">
        <w:rPr>
          <w:rFonts w:ascii="Times New Roman" w:hAnsi="Times New Roman" w:cs="Times New Roman"/>
          <w:sz w:val="24"/>
          <w:szCs w:val="24"/>
        </w:rPr>
        <w:t>the</w:t>
      </w:r>
      <w:r w:rsidRPr="005C0130" w:rsidR="00A85BBE">
        <w:rPr>
          <w:rFonts w:ascii="Times New Roman" w:hAnsi="Times New Roman" w:cs="Times New Roman"/>
          <w:sz w:val="24"/>
          <w:szCs w:val="24"/>
        </w:rPr>
        <w:t xml:space="preserve"> need to have an influence which is understanding. In the family setting, there are instances where we can virtues. the virtue </w:t>
      </w:r>
      <w:r w:rsidRPr="005C0130" w:rsidR="00955CE9">
        <w:rPr>
          <w:rFonts w:ascii="Times New Roman" w:hAnsi="Times New Roman" w:cs="Times New Roman"/>
          <w:sz w:val="24"/>
          <w:szCs w:val="24"/>
        </w:rPr>
        <w:t>is</w:t>
      </w:r>
      <w:r w:rsidRPr="005C0130" w:rsidR="00A85BBE">
        <w:rPr>
          <w:rFonts w:ascii="Times New Roman" w:hAnsi="Times New Roman" w:cs="Times New Roman"/>
          <w:sz w:val="24"/>
          <w:szCs w:val="24"/>
        </w:rPr>
        <w:t xml:space="preserve"> </w:t>
      </w:r>
      <w:r w:rsidRPr="005C0130" w:rsidR="00955CE9">
        <w:rPr>
          <w:rFonts w:ascii="Times New Roman" w:hAnsi="Times New Roman" w:cs="Times New Roman"/>
          <w:sz w:val="24"/>
          <w:szCs w:val="24"/>
        </w:rPr>
        <w:t>referred</w:t>
      </w:r>
      <w:r w:rsidRPr="005C0130" w:rsidR="00A85BBE">
        <w:rPr>
          <w:rFonts w:ascii="Times New Roman" w:hAnsi="Times New Roman" w:cs="Times New Roman"/>
          <w:sz w:val="24"/>
          <w:szCs w:val="24"/>
        </w:rPr>
        <w:t xml:space="preserve"> </w:t>
      </w:r>
      <w:r w:rsidRPr="005C0130" w:rsidR="00955CE9">
        <w:rPr>
          <w:rFonts w:ascii="Times New Roman" w:hAnsi="Times New Roman" w:cs="Times New Roman"/>
          <w:sz w:val="24"/>
          <w:szCs w:val="24"/>
        </w:rPr>
        <w:t>constant</w:t>
      </w:r>
      <w:r w:rsidRPr="005C0130" w:rsidR="00A85BBE">
        <w:rPr>
          <w:rFonts w:ascii="Times New Roman" w:hAnsi="Times New Roman" w:cs="Times New Roman"/>
          <w:sz w:val="24"/>
          <w:szCs w:val="24"/>
        </w:rPr>
        <w:t>ly as they are in each and everything we do</w:t>
      </w:r>
      <w:r w:rsidRPr="005C0130" w:rsidR="00955CE9">
        <w:rPr>
          <w:rFonts w:ascii="Times New Roman" w:hAnsi="Times New Roman" w:cs="Times New Roman"/>
          <w:sz w:val="24"/>
          <w:szCs w:val="24"/>
        </w:rPr>
        <w:t xml:space="preserve"> (Lecture and Notes)</w:t>
      </w:r>
      <w:r>
        <w:rPr>
          <w:rStyle w:val="FootnoteReference"/>
          <w:rFonts w:ascii="Times New Roman" w:hAnsi="Times New Roman" w:cs="Times New Roman"/>
          <w:sz w:val="24"/>
          <w:szCs w:val="24"/>
        </w:rPr>
        <w:footnoteReference w:id="7"/>
      </w:r>
      <w:r w:rsidRPr="005C0130" w:rsidR="00A85BBE">
        <w:rPr>
          <w:rFonts w:ascii="Times New Roman" w:hAnsi="Times New Roman" w:cs="Times New Roman"/>
          <w:sz w:val="24"/>
          <w:szCs w:val="24"/>
        </w:rPr>
        <w:t xml:space="preserve">. The constant virtue </w:t>
      </w:r>
      <w:r w:rsidRPr="005C0130" w:rsidR="00955CE9">
        <w:rPr>
          <w:rFonts w:ascii="Times New Roman" w:hAnsi="Times New Roman" w:cs="Times New Roman"/>
          <w:sz w:val="24"/>
          <w:szCs w:val="24"/>
        </w:rPr>
        <w:t>makes</w:t>
      </w:r>
      <w:r w:rsidRPr="005C0130" w:rsidR="00A85BBE">
        <w:rPr>
          <w:rFonts w:ascii="Times New Roman" w:hAnsi="Times New Roman" w:cs="Times New Roman"/>
          <w:sz w:val="24"/>
          <w:szCs w:val="24"/>
        </w:rPr>
        <w:t xml:space="preserve"> and evolves around the family setting. The Confucianism is important and educational as it helps in the </w:t>
      </w:r>
      <w:r w:rsidRPr="005C0130" w:rsidR="00955CE9">
        <w:rPr>
          <w:rFonts w:ascii="Times New Roman" w:hAnsi="Times New Roman" w:cs="Times New Roman"/>
          <w:sz w:val="24"/>
          <w:szCs w:val="24"/>
        </w:rPr>
        <w:t>understanding</w:t>
      </w:r>
      <w:r w:rsidRPr="005C0130" w:rsidR="00A85BBE">
        <w:rPr>
          <w:rFonts w:ascii="Times New Roman" w:hAnsi="Times New Roman" w:cs="Times New Roman"/>
          <w:sz w:val="24"/>
          <w:szCs w:val="24"/>
        </w:rPr>
        <w:t xml:space="preserve"> of this thing as much it is old</w:t>
      </w:r>
      <w:r w:rsidRPr="005C0130" w:rsidR="00955CE9">
        <w:rPr>
          <w:rFonts w:ascii="Times New Roman" w:hAnsi="Times New Roman" w:cs="Times New Roman"/>
          <w:sz w:val="24"/>
          <w:szCs w:val="24"/>
        </w:rPr>
        <w:t>. Trust is very key in the Confucian moral virtue practice and ritual. This is because trust is what makes people share things. Therefore, it would be right to say that the great relationship provides a wide forum and opportunity to explore the basic value and principles and at the same time enhances one's identity.
</w:t>
      </w:r>
    </w:p>
    <w:p w:rsidR="00955CE9" w:rsidRPr="005C0130" w:rsidP="005C0130" w14:paraId="0692CC8A" w14:textId="6687B76F">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 xml:space="preserve"> Confucianism is also very keen on the humanness. This is the aspect of providing and showing affection towards others who are around you.</w:t>
      </w:r>
      <w:r w:rsidRPr="005C0130" w:rsidR="00943644">
        <w:rPr>
          <w:rFonts w:ascii="Times New Roman" w:hAnsi="Times New Roman" w:cs="Times New Roman"/>
          <w:sz w:val="24"/>
          <w:szCs w:val="24"/>
        </w:rPr>
        <w:t xml:space="preserve"> </w:t>
      </w:r>
      <w:r w:rsidRPr="005C0130" w:rsidR="009E18EB">
        <w:rPr>
          <w:rFonts w:ascii="Times New Roman" w:hAnsi="Times New Roman" w:cs="Times New Roman"/>
          <w:sz w:val="24"/>
          <w:szCs w:val="24"/>
        </w:rPr>
        <w:t xml:space="preserve">Here one shows the virtue of empathy and </w:t>
      </w:r>
      <w:r w:rsidRPr="005C0130" w:rsidR="009E18EB">
        <w:rPr>
          <w:rFonts w:ascii="Times New Roman" w:hAnsi="Times New Roman" w:cs="Times New Roman"/>
          <w:sz w:val="24"/>
          <w:szCs w:val="24"/>
        </w:rPr>
        <w:t xml:space="preserve">sympathy to those they know and do not. This moral virtue is not in many and so those who exhibit it are it experience both positive and negative effects. In Confucian, id emphasizes on the self-establishment of a person and when one is established they are not supported to treat others badly by condemning. Humanness is a good virtue as one can </w:t>
      </w:r>
      <w:r w:rsidRPr="005C0130" w:rsidR="005C0130">
        <w:rPr>
          <w:rFonts w:ascii="Times New Roman" w:hAnsi="Times New Roman" w:cs="Times New Roman"/>
          <w:sz w:val="24"/>
          <w:szCs w:val="24"/>
        </w:rPr>
        <w:t>len</w:t>
      </w:r>
      <w:r w:rsidR="005C0130">
        <w:rPr>
          <w:rFonts w:ascii="Times New Roman" w:hAnsi="Times New Roman" w:cs="Times New Roman"/>
          <w:sz w:val="24"/>
          <w:szCs w:val="24"/>
        </w:rPr>
        <w:t>d</w:t>
      </w:r>
      <w:r w:rsidRPr="005C0130" w:rsidR="009E18EB">
        <w:rPr>
          <w:rFonts w:ascii="Times New Roman" w:hAnsi="Times New Roman" w:cs="Times New Roman"/>
          <w:sz w:val="24"/>
          <w:szCs w:val="24"/>
        </w:rPr>
        <w:t xml:space="preserve"> a helping </w:t>
      </w:r>
      <w:r w:rsidRPr="005C0130" w:rsidR="005C0130">
        <w:rPr>
          <w:rFonts w:ascii="Times New Roman" w:hAnsi="Times New Roman" w:cs="Times New Roman"/>
          <w:sz w:val="24"/>
          <w:szCs w:val="24"/>
        </w:rPr>
        <w:t>hand</w:t>
      </w:r>
      <w:r w:rsidRPr="005C0130" w:rsidR="009E18EB">
        <w:rPr>
          <w:rFonts w:ascii="Times New Roman" w:hAnsi="Times New Roman" w:cs="Times New Roman"/>
          <w:sz w:val="24"/>
          <w:szCs w:val="24"/>
        </w:rPr>
        <w:t xml:space="preserve"> in all aspects of life from the in the workplace and even in the family.</w:t>
      </w:r>
      <w:r w:rsidRPr="005C0130" w:rsidR="00682FD4">
        <w:rPr>
          <w:rFonts w:ascii="Times New Roman" w:hAnsi="Times New Roman" w:cs="Times New Roman"/>
          <w:sz w:val="24"/>
          <w:szCs w:val="24"/>
        </w:rPr>
        <w:t xml:space="preserve"> This is mostly expressed towards strangers and in the process establish oneself and who we are. </w:t>
      </w:r>
      <w:r w:rsidRPr="005C0130" w:rsidR="009E18EB">
        <w:rPr>
          <w:rFonts w:ascii="Times New Roman" w:hAnsi="Times New Roman" w:cs="Times New Roman"/>
          <w:sz w:val="24"/>
          <w:szCs w:val="24"/>
        </w:rPr>
        <w:t xml:space="preserve"> In Asia, this was something which was valued a lot to the </w:t>
      </w:r>
      <w:r w:rsidRPr="005C0130" w:rsidR="005C0130">
        <w:rPr>
          <w:rFonts w:ascii="Times New Roman" w:hAnsi="Times New Roman" w:cs="Times New Roman"/>
          <w:sz w:val="24"/>
          <w:szCs w:val="24"/>
        </w:rPr>
        <w:t>extent</w:t>
      </w:r>
      <w:r w:rsidRPr="005C0130" w:rsidR="009E18EB">
        <w:rPr>
          <w:rFonts w:ascii="Times New Roman" w:hAnsi="Times New Roman" w:cs="Times New Roman"/>
          <w:sz w:val="24"/>
          <w:szCs w:val="24"/>
        </w:rPr>
        <w:t xml:space="preserve"> of having a course in school where moral values are taught in school both public and private. This has brought about a lasting legacy from the time back to the present. </w:t>
      </w:r>
      <w:r w:rsidRPr="005C0130" w:rsidR="00682FD4">
        <w:rPr>
          <w:rFonts w:ascii="Times New Roman" w:hAnsi="Times New Roman" w:cs="Times New Roman"/>
          <w:sz w:val="24"/>
          <w:szCs w:val="24"/>
        </w:rPr>
        <w:t xml:space="preserve">An </w:t>
      </w:r>
      <w:r w:rsidRPr="005C0130" w:rsidR="009E18EB">
        <w:rPr>
          <w:rFonts w:ascii="Times New Roman" w:hAnsi="Times New Roman" w:cs="Times New Roman"/>
          <w:sz w:val="24"/>
          <w:szCs w:val="24"/>
        </w:rPr>
        <w:t>example of this is seen in the ministry of virtue, morality companies among others (Lecture and Notes)</w:t>
      </w:r>
      <w:r>
        <w:rPr>
          <w:rStyle w:val="FootnoteReference"/>
          <w:rFonts w:ascii="Times New Roman" w:hAnsi="Times New Roman" w:cs="Times New Roman"/>
          <w:sz w:val="24"/>
          <w:szCs w:val="24"/>
        </w:rPr>
        <w:footnoteReference w:id="8"/>
      </w:r>
      <w:r w:rsidRPr="005C0130" w:rsidR="009E18EB">
        <w:rPr>
          <w:rFonts w:ascii="Times New Roman" w:hAnsi="Times New Roman" w:cs="Times New Roman"/>
          <w:sz w:val="24"/>
          <w:szCs w:val="24"/>
        </w:rPr>
        <w:t>.</w:t>
      </w:r>
      <w:r w:rsidRPr="005C0130" w:rsidR="00682FD4">
        <w:rPr>
          <w:rFonts w:ascii="Times New Roman" w:hAnsi="Times New Roman" w:cs="Times New Roman"/>
          <w:sz w:val="24"/>
          <w:szCs w:val="24"/>
        </w:rPr>
        <w:t xml:space="preserve"> </w:t>
      </w:r>
    </w:p>
    <w:p w:rsidR="00882F21" w:rsidRPr="005C0130" w:rsidP="005C0130" w14:paraId="02636C02" w14:textId="52297EA0">
      <w:pPr>
        <w:spacing w:line="480" w:lineRule="auto"/>
        <w:jc w:val="both"/>
        <w:rPr>
          <w:rFonts w:ascii="Times New Roman" w:hAnsi="Times New Roman" w:cs="Times New Roman"/>
          <w:sz w:val="24"/>
          <w:szCs w:val="24"/>
        </w:rPr>
      </w:pPr>
      <w:r w:rsidRPr="005C0130">
        <w:rPr>
          <w:rFonts w:ascii="Times New Roman" w:hAnsi="Times New Roman" w:cs="Times New Roman"/>
          <w:sz w:val="24"/>
          <w:szCs w:val="24"/>
        </w:rPr>
        <w:tab/>
        <w:t xml:space="preserve">Confucianism also emphasizes on Ritual mainly in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 xml:space="preserve">Asia. Rituals in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Asia is something which is respected but it is a way of life and it impacts principles in person and their development. Rituals require one to be sincere in the first place. To many, it is a ceremony but this is not the case. They are very important as they require one to practice them now and then. The story of the Great Shun is a good way of understanding of ritual. This story has great significance in the Asia community. It has a collective set of rule</w:t>
      </w:r>
      <w:r w:rsidRPr="005C0130" w:rsidR="008C3EFF">
        <w:rPr>
          <w:rFonts w:ascii="Times New Roman" w:hAnsi="Times New Roman" w:cs="Times New Roman"/>
          <w:sz w:val="24"/>
          <w:szCs w:val="24"/>
        </w:rPr>
        <w:t>s which are a support to be followed. An example of ritual is the marriage ceremonies, graduations, and the masses which re-conducted in the catholic mass. As seen in the Confucian a virtual is self-establishing and in doing so causing some form of transformation in an individual or society. It held many teachings which the participants learn as they take part in the ritual even though they do not believe. The ritual over a mark of the boundary between us and other people and in that aspect bring about bonding mechanism, an example is the exchange of Hash by the Japanese (Lecture)</w:t>
      </w:r>
      <w:r>
        <w:rPr>
          <w:rStyle w:val="FootnoteReference"/>
          <w:rFonts w:ascii="Times New Roman" w:hAnsi="Times New Roman" w:cs="Times New Roman"/>
          <w:sz w:val="24"/>
          <w:szCs w:val="24"/>
        </w:rPr>
        <w:footnoteReference w:id="9"/>
      </w:r>
      <w:r w:rsidRPr="005C0130" w:rsidR="008C3EFF">
        <w:rPr>
          <w:rFonts w:ascii="Times New Roman" w:hAnsi="Times New Roman" w:cs="Times New Roman"/>
          <w:sz w:val="24"/>
          <w:szCs w:val="24"/>
        </w:rPr>
        <w:t xml:space="preserve">. To some, the </w:t>
      </w:r>
      <w:r w:rsidRPr="005C0130">
        <w:rPr>
          <w:rFonts w:ascii="Times New Roman" w:hAnsi="Times New Roman" w:cs="Times New Roman"/>
          <w:sz w:val="24"/>
          <w:szCs w:val="24"/>
        </w:rPr>
        <w:t>ritual</w:t>
      </w:r>
      <w:r w:rsidRPr="005C0130" w:rsidR="008C3EFF">
        <w:rPr>
          <w:rFonts w:ascii="Times New Roman" w:hAnsi="Times New Roman" w:cs="Times New Roman"/>
          <w:sz w:val="24"/>
          <w:szCs w:val="24"/>
        </w:rPr>
        <w:t xml:space="preserve"> leads to </w:t>
      </w:r>
      <w:r w:rsidRPr="005C0130">
        <w:rPr>
          <w:rFonts w:ascii="Times New Roman" w:hAnsi="Times New Roman" w:cs="Times New Roman"/>
          <w:sz w:val="24"/>
          <w:szCs w:val="24"/>
        </w:rPr>
        <w:t>self-cultivation</w:t>
      </w:r>
      <w:r w:rsidRPr="005C0130" w:rsidR="008C3EFF">
        <w:rPr>
          <w:rFonts w:ascii="Times New Roman" w:hAnsi="Times New Roman" w:cs="Times New Roman"/>
          <w:sz w:val="24"/>
          <w:szCs w:val="24"/>
        </w:rPr>
        <w:t xml:space="preserve"> by </w:t>
      </w:r>
      <w:r w:rsidRPr="005C0130" w:rsidR="008C3EFF">
        <w:rPr>
          <w:rFonts w:ascii="Times New Roman" w:hAnsi="Times New Roman" w:cs="Times New Roman"/>
          <w:sz w:val="24"/>
          <w:szCs w:val="24"/>
        </w:rPr>
        <w:t xml:space="preserve">providing the basic foundation even though the </w:t>
      </w:r>
      <w:r w:rsidRPr="005C0130">
        <w:rPr>
          <w:rFonts w:ascii="Times New Roman" w:hAnsi="Times New Roman" w:cs="Times New Roman"/>
          <w:sz w:val="24"/>
          <w:szCs w:val="24"/>
        </w:rPr>
        <w:t xml:space="preserve">self-cultivation is a process. According to Cheng, it says self-cultivation involves one being sincerely committed, practice through lots of training, open up once mind and heart as it involved the whole body.  Here responsibilities become key and this in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Asia is evident from the things they do such as physical exercises like Kungfu in china and other things which leads to spiritual development. 
</w:t>
      </w:r>
    </w:p>
    <w:p w:rsidR="000C50C4" w:rsidP="005C0130" w14:paraId="06E6EEA7" w14:textId="5136D2DB">
      <w:pPr>
        <w:spacing w:line="480" w:lineRule="auto"/>
        <w:ind w:firstLine="720"/>
        <w:jc w:val="both"/>
        <w:rPr>
          <w:rFonts w:ascii="Times New Roman" w:hAnsi="Times New Roman" w:cs="Times New Roman"/>
          <w:sz w:val="24"/>
          <w:szCs w:val="24"/>
        </w:rPr>
      </w:pPr>
      <w:r w:rsidRPr="005C0130">
        <w:rPr>
          <w:rFonts w:ascii="Times New Roman" w:hAnsi="Times New Roman" w:cs="Times New Roman"/>
          <w:sz w:val="24"/>
          <w:szCs w:val="24"/>
        </w:rPr>
        <w:t xml:space="preserve">Therefore, the Confucianism is all about having Moral Values, rituals and Practice which leads to Self-development. There has been a significant part of the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Asian culture and society from education, family issue, and even th</w:t>
      </w:r>
      <w:r w:rsidRPr="005C0130" w:rsidR="005C0130">
        <w:rPr>
          <w:rFonts w:ascii="Times New Roman" w:hAnsi="Times New Roman" w:cs="Times New Roman"/>
          <w:sz w:val="24"/>
          <w:szCs w:val="24"/>
        </w:rPr>
        <w:t>e</w:t>
      </w:r>
      <w:r w:rsidRPr="005C0130">
        <w:rPr>
          <w:rFonts w:ascii="Times New Roman" w:hAnsi="Times New Roman" w:cs="Times New Roman"/>
          <w:sz w:val="24"/>
          <w:szCs w:val="24"/>
        </w:rPr>
        <w:t xml:space="preserve"> political aspect. Moral Values are pretty important and they see to it that people have the right posture in their lives. Practice plays a big role in the development of moral values. This makes it that the Moral values, ritual theories, and practice are interconnected in the explaining of the Confucianism in </w:t>
      </w:r>
      <w:r w:rsidRPr="005C0130" w:rsidR="005C0130">
        <w:rPr>
          <w:rFonts w:ascii="Times New Roman" w:hAnsi="Times New Roman" w:cs="Times New Roman"/>
          <w:sz w:val="24"/>
          <w:szCs w:val="24"/>
        </w:rPr>
        <w:t xml:space="preserve">East </w:t>
      </w:r>
      <w:r w:rsidRPr="005C0130">
        <w:rPr>
          <w:rFonts w:ascii="Times New Roman" w:hAnsi="Times New Roman" w:cs="Times New Roman"/>
          <w:sz w:val="24"/>
          <w:szCs w:val="24"/>
        </w:rPr>
        <w:t xml:space="preserve">Asia. </w:t>
      </w:r>
      <w:r w:rsidRPr="005C0130" w:rsidR="00955CE9">
        <w:rPr>
          <w:rFonts w:ascii="Times New Roman" w:hAnsi="Times New Roman" w:cs="Times New Roman"/>
          <w:sz w:val="24"/>
          <w:szCs w:val="24"/>
        </w:rPr>
        <w:tab/>
      </w:r>
    </w:p>
    <w:p w:rsidR="005C0130" w:rsidP="005C0130" w14:paraId="3F44056F" w14:textId="2F91400D">
      <w:pPr>
        <w:spacing w:line="480" w:lineRule="auto"/>
        <w:ind w:firstLine="720"/>
        <w:jc w:val="both"/>
        <w:rPr>
          <w:rFonts w:ascii="Times New Roman" w:hAnsi="Times New Roman" w:cs="Times New Roman"/>
          <w:sz w:val="24"/>
          <w:szCs w:val="24"/>
        </w:rPr>
      </w:pPr>
    </w:p>
    <w:p w:rsidR="005C0130" w:rsidP="005C0130" w14:paraId="72530C8F" w14:textId="7715C1FB">
      <w:pPr>
        <w:spacing w:line="480" w:lineRule="auto"/>
        <w:ind w:firstLine="720"/>
        <w:jc w:val="both"/>
        <w:rPr>
          <w:rFonts w:ascii="Times New Roman" w:hAnsi="Times New Roman" w:cs="Times New Roman"/>
          <w:sz w:val="24"/>
          <w:szCs w:val="24"/>
        </w:rPr>
      </w:pPr>
    </w:p>
    <w:p w:rsidR="005C0130" w:rsidP="005C0130" w14:paraId="18BFBA17" w14:textId="0E52BA3B">
      <w:pPr>
        <w:spacing w:line="480" w:lineRule="auto"/>
        <w:ind w:firstLine="720"/>
        <w:jc w:val="both"/>
        <w:rPr>
          <w:rFonts w:ascii="Times New Roman" w:hAnsi="Times New Roman" w:cs="Times New Roman"/>
          <w:sz w:val="24"/>
          <w:szCs w:val="24"/>
        </w:rPr>
      </w:pPr>
    </w:p>
    <w:p w:rsidR="005C0130" w:rsidP="005C0130" w14:paraId="16BF33EA" w14:textId="4037609D">
      <w:pPr>
        <w:spacing w:line="480" w:lineRule="auto"/>
        <w:ind w:firstLine="720"/>
        <w:jc w:val="both"/>
        <w:rPr>
          <w:rFonts w:ascii="Times New Roman" w:hAnsi="Times New Roman" w:cs="Times New Roman"/>
          <w:sz w:val="24"/>
          <w:szCs w:val="24"/>
        </w:rPr>
      </w:pPr>
    </w:p>
    <w:p w:rsidR="005C0130" w:rsidP="005C0130" w14:paraId="27824140" w14:textId="4B0E0266">
      <w:pPr>
        <w:spacing w:line="480" w:lineRule="auto"/>
        <w:ind w:firstLine="720"/>
        <w:jc w:val="both"/>
        <w:rPr>
          <w:rFonts w:ascii="Times New Roman" w:hAnsi="Times New Roman" w:cs="Times New Roman"/>
          <w:sz w:val="24"/>
          <w:szCs w:val="24"/>
        </w:rPr>
      </w:pPr>
    </w:p>
    <w:p w:rsidR="005C0130" w:rsidP="005C0130" w14:paraId="737EEE33" w14:textId="678510FD">
      <w:pPr>
        <w:spacing w:line="480" w:lineRule="auto"/>
        <w:ind w:firstLine="720"/>
        <w:jc w:val="both"/>
        <w:rPr>
          <w:rFonts w:ascii="Times New Roman" w:hAnsi="Times New Roman" w:cs="Times New Roman"/>
          <w:sz w:val="24"/>
          <w:szCs w:val="24"/>
        </w:rPr>
      </w:pPr>
    </w:p>
    <w:p w:rsidR="005C0130" w:rsidP="005C0130" w14:paraId="76E99A7D" w14:textId="7AD8B2C7">
      <w:pPr>
        <w:spacing w:line="480" w:lineRule="auto"/>
        <w:ind w:firstLine="720"/>
        <w:jc w:val="both"/>
        <w:rPr>
          <w:rFonts w:ascii="Times New Roman" w:hAnsi="Times New Roman" w:cs="Times New Roman"/>
          <w:sz w:val="24"/>
          <w:szCs w:val="24"/>
        </w:rPr>
      </w:pPr>
    </w:p>
    <w:p w:rsidR="005C0130" w:rsidP="005C0130" w14:paraId="664F88C8" w14:textId="143F50AD">
      <w:pPr>
        <w:spacing w:line="480" w:lineRule="auto"/>
        <w:ind w:firstLine="720"/>
        <w:jc w:val="both"/>
        <w:rPr>
          <w:rFonts w:ascii="Times New Roman" w:hAnsi="Times New Roman" w:cs="Times New Roman"/>
          <w:sz w:val="24"/>
          <w:szCs w:val="24"/>
        </w:rPr>
      </w:pPr>
    </w:p>
    <w:p w:rsidR="005C0130" w:rsidRPr="005C0130" w:rsidP="005C0130" w14:paraId="4269BCE3" w14:textId="77777777">
      <w:pPr>
        <w:spacing w:line="480" w:lineRule="auto"/>
        <w:ind w:firstLine="720"/>
        <w:jc w:val="both"/>
        <w:rPr>
          <w:rFonts w:ascii="Times New Roman" w:hAnsi="Times New Roman" w:cs="Times New Roman"/>
          <w:sz w:val="24"/>
          <w:szCs w:val="24"/>
        </w:rPr>
      </w:pPr>
    </w:p>
    <w:sdt>
      <w:sdtPr>
        <w:rPr>
          <w:rFonts w:ascii="Times New Roman" w:hAnsi="Times New Roman" w:cs="Times New Roman"/>
          <w:color w:val="auto"/>
          <w:sz w:val="24"/>
          <w:szCs w:val="24"/>
        </w:rPr>
        <w:id w:val="-1538962234"/>
        <w:docPartObj>
          <w:docPartGallery w:val="Bibliographies"/>
          <w:docPartUnique/>
        </w:docPartObj>
      </w:sdtPr>
      <w:sdtEndPr>
        <w:rPr>
          <w:rFonts w:eastAsiaTheme="minorHAnsi"/>
        </w:rPr>
      </w:sdtEndPr>
      <w:sdtContent>
        <w:p w:rsidR="005C0130" w:rsidRPr="005C0130" w:rsidP="005C0130" w14:paraId="44A44C36" w14:textId="49DD8423">
          <w:pPr>
            <w:pStyle w:val="Heading1"/>
            <w:spacing w:line="480" w:lineRule="auto"/>
            <w:jc w:val="center"/>
            <w:rPr>
              <w:rFonts w:ascii="Times New Roman" w:hAnsi="Times New Roman" w:cs="Times New Roman"/>
              <w:color w:val="auto"/>
              <w:sz w:val="24"/>
              <w:szCs w:val="24"/>
            </w:rPr>
          </w:pPr>
          <w:r w:rsidRPr="005C0130">
            <w:rPr>
              <w:rFonts w:ascii="Times New Roman" w:hAnsi="Times New Roman" w:cs="Times New Roman"/>
              <w:color w:val="auto"/>
              <w:sz w:val="24"/>
              <w:szCs w:val="24"/>
            </w:rPr>
            <w:t>References</w:t>
          </w:r>
        </w:p>
        <w:p>
          <w:r>
            <w:t>Lecture Notes
</w:t>
          </w:r>
        </w:p>
        <w:sdt>
          <w:sdtPr>
            <w:rPr>
              <w:rFonts w:ascii="Times New Roman" w:hAnsi="Times New Roman" w:cs="Times New Roman"/>
              <w:sz w:val="24"/>
              <w:szCs w:val="24"/>
            </w:rPr>
            <w:id w:val="-573587230"/>
            <w:bibliography/>
          </w:sdtPr>
          <w:sdtContent>
            <w:p w:rsidR="005C0130" w:rsidRPr="005C0130" w:rsidP="005C0130" w14:paraId="6E6CB878" w14:textId="77777777">
              <w:pPr>
                <w:pStyle w:val="Bibliography"/>
                <w:spacing w:line="480" w:lineRule="auto"/>
                <w:ind w:left="720" w:hanging="720"/>
                <w:jc w:val="both"/>
                <w:rPr>
                  <w:rFonts w:ascii="Times New Roman" w:hAnsi="Times New Roman" w:cs="Times New Roman"/>
                  <w:noProof/>
                  <w:sz w:val="24"/>
                  <w:szCs w:val="24"/>
                </w:rPr>
              </w:pPr>
              <w:r w:rsidRPr="005C0130">
                <w:rPr>
                  <w:rFonts w:ascii="Times New Roman" w:hAnsi="Times New Roman" w:cs="Times New Roman"/>
                  <w:sz w:val="24"/>
                  <w:szCs w:val="24"/>
                </w:rPr>
                <w:fldChar w:fldCharType="begin"/>
              </w:r>
              <w:r w:rsidRPr="005C0130">
                <w:rPr>
                  <w:rFonts w:ascii="Times New Roman" w:hAnsi="Times New Roman" w:cs="Times New Roman"/>
                  <w:sz w:val="24"/>
                  <w:szCs w:val="24"/>
                </w:rPr>
                <w:instrText xml:space="preserve"> BIBLIOGRAPHY </w:instrText>
              </w:r>
              <w:r w:rsidRPr="005C0130">
                <w:rPr>
                  <w:rFonts w:ascii="Times New Roman" w:hAnsi="Times New Roman" w:cs="Times New Roman"/>
                  <w:sz w:val="24"/>
                  <w:szCs w:val="24"/>
                </w:rPr>
                <w:fldChar w:fldCharType="separate"/>
              </w:r>
              <w:r w:rsidRPr="005C0130">
                <w:rPr>
                  <w:rFonts w:ascii="Times New Roman" w:hAnsi="Times New Roman" w:cs="Times New Roman"/>
                  <w:noProof/>
                  <w:sz w:val="24"/>
                  <w:szCs w:val="24"/>
                </w:rPr>
                <w:t xml:space="preserve">np. (n.d.). </w:t>
              </w:r>
              <w:r w:rsidRPr="005C0130">
                <w:rPr>
                  <w:rFonts w:ascii="Times New Roman" w:hAnsi="Times New Roman" w:cs="Times New Roman"/>
                  <w:i/>
                  <w:iCs/>
                  <w:noProof/>
                  <w:sz w:val="24"/>
                  <w:szCs w:val="24"/>
                </w:rPr>
                <w:t>113a Final</w:t>
              </w:r>
              <w:r w:rsidRPr="005C0130">
                <w:rPr>
                  <w:rFonts w:ascii="Times New Roman" w:hAnsi="Times New Roman" w:cs="Times New Roman"/>
                  <w:noProof/>
                  <w:sz w:val="24"/>
                  <w:szCs w:val="24"/>
                </w:rPr>
                <w:t>. Retrieved from Google Docs: https://drives.google.com/open?id=1hahiqSybqlrrlHw7ACOvivUaqjJqeky7
</w:t>
              </w:r>
            </w:p>
            <w:p w:rsidR="005C0130" w:rsidRPr="005C0130" w:rsidP="005C0130" w14:paraId="6E0C7C5F" w14:textId="4B2E4A19">
              <w:pPr>
                <w:spacing w:line="480" w:lineRule="auto"/>
                <w:jc w:val="both"/>
                <w:rPr>
                  <w:rFonts w:ascii="Times New Roman" w:hAnsi="Times New Roman" w:cs="Times New Roman"/>
                  <w:sz w:val="24"/>
                  <w:szCs w:val="24"/>
                </w:rPr>
              </w:pPr>
              <w:r w:rsidRPr="005C0130">
                <w:rPr>
                  <w:rFonts w:ascii="Times New Roman" w:hAnsi="Times New Roman" w:cs="Times New Roman"/>
                  <w:b/>
                  <w:bCs/>
                  <w:noProof/>
                  <w:sz w:val="24"/>
                  <w:szCs w:val="24"/>
                </w:rPr>
                <w:fldChar w:fldCharType="end"/>
              </w:r>
            </w:p>
          </w:sdtContent>
        </w:sdt>
      </w:sdtContent>
    </w:sdt>
    <w:p w:rsidR="005C0130" w:rsidRPr="005C0130" w:rsidP="005C0130" w14:paraId="10CFEE79" w14:textId="45B78B26">
      <w:pPr>
        <w:spacing w:line="480" w:lineRule="auto"/>
        <w:jc w:val="both"/>
        <w:rPr>
          <w:rFonts w:ascii="Times New Roman" w:hAnsi="Times New Roman" w:cs="Times New Roman"/>
          <w:sz w:val="24"/>
          <w:szCs w:val="24"/>
        </w:rPr>
      </w:pPr>
    </w:p>
    <w:bookmarkEnd w:id="0"/>
    <w:p w:rsidR="005C0130" w:rsidRPr="005C0130" w:rsidP="005C0130" w14:paraId="2D6217C2" w14:textId="77777777">
      <w:pPr>
        <w:spacing w:line="480" w:lineRule="auto"/>
        <w:jc w:val="both"/>
        <w:rPr>
          <w:rFonts w:ascii="Times New Roman" w:hAnsi="Times New Roman" w:cs="Times New Roman"/>
          <w:sz w:val="24"/>
          <w:szCs w:val="24"/>
        </w:rPr>
      </w:pPr>
    </w:p>
    <w:sectPr w:rsidSect="00F3104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830DF" w:rsidP="00030566" w14:paraId="2A7612B5" w14:textId="77777777">
      <w:pPr>
        <w:spacing w:after="0" w:line="240" w:lineRule="auto"/>
      </w:pPr>
      <w:r>
        <w:separator/>
      </w:r>
    </w:p>
  </w:footnote>
  <w:footnote w:type="continuationSeparator" w:id="1">
    <w:p w:rsidR="00E830DF" w:rsidP="00030566" w14:paraId="56865C6F" w14:textId="77777777">
      <w:pPr>
        <w:spacing w:after="0" w:line="240" w:lineRule="auto"/>
      </w:pPr>
      <w:r>
        <w:continuationSeparator/>
      </w:r>
    </w:p>
  </w:footnote>
  <w:footnote w:id="2">
    <w:p w:rsidR="00682FD4" w14:paraId="4FA41EC8" w14:textId="5DE773B4">
      <w:pPr>
        <w:pStyle w:val="FootnoteText"/>
      </w:pPr>
      <w:r>
        <w:rPr>
          <w:rStyle w:val="FootnoteReference"/>
        </w:rPr>
        <w:footnoteRef/>
      </w:r>
      <w:r>
        <w:t xml:space="preserve"> Mencius- Making Bowls and Cup and the Moral force/Values, Commitment Politics, and Economy. Believed in universal utility, and the various theories in the world.
</w:t>
      </w:r>
    </w:p>
  </w:footnote>
  <w:footnote w:id="3">
    <w:p w:rsidR="00682FD4" w14:paraId="6D83D8F3" w14:textId="1A6F8508">
      <w:pPr>
        <w:pStyle w:val="FootnoteText"/>
      </w:pPr>
      <w:r>
        <w:rPr>
          <w:rStyle w:val="FootnoteReference"/>
        </w:rPr>
        <w:footnoteRef/>
      </w:r>
      <w:r>
        <w:t xml:space="preserve">  Hedonist Trivial and the Cost of Commitment, there being hypocrisy in people as they follow one thing and do    totally a different thing. Need to have a balance.</w:t>
      </w:r>
    </w:p>
  </w:footnote>
  <w:footnote w:id="4">
    <w:p w:rsidR="00682FD4" w14:paraId="372E5469" w14:textId="565C2036">
      <w:pPr>
        <w:pStyle w:val="FootnoteText"/>
      </w:pPr>
      <w:r>
        <w:rPr>
          <w:rStyle w:val="FootnoteReference"/>
        </w:rPr>
        <w:footnoteRef/>
      </w:r>
      <w:r>
        <w:t xml:space="preserve"> Moral Virtue-point three Happiness is a payoff of moral values </w:t>
      </w:r>
    </w:p>
  </w:footnote>
  <w:footnote w:id="5">
    <w:p w:rsidR="00682FD4" w14:paraId="6401DEA6" w14:textId="7A985258">
      <w:pPr>
        <w:pStyle w:val="FootnoteText"/>
      </w:pPr>
      <w:r>
        <w:rPr>
          <w:rStyle w:val="FootnoteReference"/>
        </w:rPr>
        <w:footnoteRef/>
      </w:r>
      <w:r>
        <w:t xml:space="preserve"> Moral Virtue- the Family responsibility, one’s achievement </w:t>
      </w:r>
    </w:p>
  </w:footnote>
  <w:footnote w:id="6">
    <w:p w:rsidR="00682FD4" w14:paraId="1CA59621" w14:textId="5DF575E1">
      <w:pPr>
        <w:pStyle w:val="FootnoteText"/>
      </w:pPr>
      <w:r>
        <w:rPr>
          <w:rStyle w:val="FootnoteReference"/>
        </w:rPr>
        <w:footnoteRef/>
      </w:r>
      <w:r>
        <w:t xml:space="preserve"> Yao- development of Virtue and the emotions which one feels, love or hate</w:t>
      </w:r>
    </w:p>
  </w:footnote>
  <w:footnote w:id="7">
    <w:p w:rsidR="00682FD4" w14:paraId="0FEF7350" w14:textId="2D5D383A">
      <w:pPr>
        <w:pStyle w:val="FootnoteText"/>
      </w:pPr>
      <w:r>
        <w:rPr>
          <w:rStyle w:val="FootnoteReference"/>
        </w:rPr>
        <w:footnoteRef/>
      </w:r>
      <w:r>
        <w:t xml:space="preserve"> Five Constant virtues and the Great Relationship</w:t>
      </w:r>
    </w:p>
  </w:footnote>
  <w:footnote w:id="8">
    <w:p w:rsidR="00682FD4" w14:paraId="7379098F" w14:textId="015CF90D">
      <w:pPr>
        <w:pStyle w:val="FootnoteText"/>
      </w:pPr>
      <w:r>
        <w:rPr>
          <w:rStyle w:val="FootnoteReference"/>
        </w:rPr>
        <w:footnoteRef/>
      </w:r>
      <w:r>
        <w:t xml:space="preserve"> Ren- Humanness, the process of mastering virtue and it is a moral thing in the religion of Buddhism and Daoism, Lasting Legacy
</w:t>
      </w:r>
    </w:p>
  </w:footnote>
  <w:footnote w:id="9">
    <w:p w:rsidR="008C3EFF" w14:paraId="3FC42758" w14:textId="0051B67F">
      <w:pPr>
        <w:pStyle w:val="FootnoteText"/>
      </w:pPr>
      <w:r>
        <w:rPr>
          <w:rStyle w:val="FootnoteReference"/>
        </w:rPr>
        <w:footnoteRef/>
      </w:r>
      <w:r>
        <w:t xml:space="preserve"> Ancestral Sacrifice, casting Legacies.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FD4" w:rsidRPr="00030566" w:rsidP="00030566" w14:paraId="2E1AB50B" w14:textId="7EB3F6FE">
    <w:pPr>
      <w:pStyle w:val="Header"/>
      <w:rPr>
        <w:rFonts w:ascii="Times New Roman" w:hAnsi="Times New Roman" w:cs="Times New Roman"/>
        <w:sz w:val="24"/>
        <w:szCs w:val="24"/>
      </w:rPr>
    </w:pPr>
    <w:r>
      <w:rPr>
        <w:rFonts w:ascii="Times New Roman" w:hAnsi="Times New Roman" w:cs="Times New Roman"/>
        <w:sz w:val="24"/>
        <w:szCs w:val="24"/>
      </w:rPr>
      <w:t>CONFUCIAN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2FD4" w:rsidRPr="00030566" w:rsidP="00F31047" w14:paraId="5917706C" w14:textId="77777777">
    <w:pPr>
      <w:pStyle w:val="Header"/>
      <w:rPr>
        <w:rFonts w:ascii="Times New Roman" w:hAnsi="Times New Roman" w:cs="Times New Roman"/>
        <w:sz w:val="24"/>
        <w:szCs w:val="24"/>
      </w:rPr>
    </w:pPr>
    <w:r>
      <w:rPr>
        <w:rFonts w:ascii="Times New Roman" w:hAnsi="Times New Roman" w:cs="Times New Roman"/>
        <w:sz w:val="24"/>
        <w:szCs w:val="24"/>
      </w:rPr>
      <w:t>Running Head: CONFUCIAN</w:t>
    </w:r>
  </w:p>
  <w:p w:rsidR="00682FD4" w14:paraId="3B1448C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66"/>
    <w:rsid w:val="00030566"/>
    <w:rsid w:val="000546B7"/>
    <w:rsid w:val="000C50C4"/>
    <w:rsid w:val="0028145B"/>
    <w:rsid w:val="00295548"/>
    <w:rsid w:val="00323368"/>
    <w:rsid w:val="005C0130"/>
    <w:rsid w:val="00682FD4"/>
    <w:rsid w:val="00882E49"/>
    <w:rsid w:val="00882F21"/>
    <w:rsid w:val="008C3EFF"/>
    <w:rsid w:val="00924FCB"/>
    <w:rsid w:val="00943644"/>
    <w:rsid w:val="00955CE9"/>
    <w:rsid w:val="009E18EB"/>
    <w:rsid w:val="00A85BBE"/>
    <w:rsid w:val="00AF4216"/>
    <w:rsid w:val="00BB5FB1"/>
    <w:rsid w:val="00C85C3A"/>
    <w:rsid w:val="00D13276"/>
    <w:rsid w:val="00D61F7E"/>
    <w:rsid w:val="00D85D1A"/>
    <w:rsid w:val="00E20429"/>
    <w:rsid w:val="00E4212E"/>
    <w:rsid w:val="00E830DF"/>
    <w:rsid w:val="00F3104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1D9823D-870B-4A89-A27A-0AE744A9A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566"/>
    <w:pPr>
      <w:spacing w:after="200" w:line="276" w:lineRule="auto"/>
    </w:pPr>
  </w:style>
  <w:style w:type="paragraph" w:styleId="Heading1">
    <w:name w:val="heading 1"/>
    <w:basedOn w:val="Normal"/>
    <w:next w:val="Normal"/>
    <w:link w:val="Heading1Char"/>
    <w:uiPriority w:val="9"/>
    <w:qFormat/>
    <w:rsid w:val="005C0130"/>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5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566"/>
  </w:style>
  <w:style w:type="paragraph" w:styleId="Footer">
    <w:name w:val="footer"/>
    <w:basedOn w:val="Normal"/>
    <w:link w:val="FooterChar"/>
    <w:uiPriority w:val="99"/>
    <w:unhideWhenUsed/>
    <w:rsid w:val="000305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566"/>
  </w:style>
  <w:style w:type="paragraph" w:styleId="FootnoteText">
    <w:name w:val="footnote text"/>
    <w:basedOn w:val="Normal"/>
    <w:link w:val="FootnoteTextChar"/>
    <w:uiPriority w:val="99"/>
    <w:semiHidden/>
    <w:unhideWhenUsed/>
    <w:rsid w:val="000546B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46B7"/>
    <w:rPr>
      <w:sz w:val="20"/>
      <w:szCs w:val="20"/>
    </w:rPr>
  </w:style>
  <w:style w:type="character" w:styleId="FootnoteReference">
    <w:name w:val="footnote reference"/>
    <w:basedOn w:val="DefaultParagraphFont"/>
    <w:uiPriority w:val="99"/>
    <w:semiHidden/>
    <w:unhideWhenUsed/>
    <w:rsid w:val="000546B7"/>
    <w:rPr>
      <w:vertAlign w:val="superscript"/>
    </w:rPr>
  </w:style>
  <w:style w:type="character" w:customStyle="1" w:styleId="Heading1Char">
    <w:name w:val="Heading 1 Char"/>
    <w:basedOn w:val="DefaultParagraphFont"/>
    <w:link w:val="Heading1"/>
    <w:uiPriority w:val="9"/>
    <w:rsid w:val="005C0130"/>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C01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np3</b:Tag>
    <b:SourceType>InternetSite</b:SourceType>
    <b:Guid>{D097636F-44C2-4D3F-A732-A673E65793ED}</b:Guid>
    <b:Author>
      <b:Author>
        <b:NameList>
          <b:Person>
            <b:Last>np</b:Last>
          </b:Person>
        </b:NameList>
      </b:Author>
    </b:Author>
    <b:Title>113a Final</b:Title>
    <b:InternetSiteTitle>Google Docs </b:InternetSiteTitle>
    <b:URL>https://drives.google.com/open?id=1hahiqSybqlrrlHw7ACOvivUaqjJqeky7</b:URL>
    <b:RefOrder>1</b:RefOrder>
  </b:Source>
</b:Sources>
</file>

<file path=customXml/itemProps1.xml><?xml version="1.0" encoding="utf-8"?>
<ds:datastoreItem xmlns:ds="http://schemas.openxmlformats.org/officeDocument/2006/customXml" ds:itemID="{487A22F0-07D8-48E3-8DC8-E26861091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1</cp:revision>
  <dcterms:created xsi:type="dcterms:W3CDTF">2019-07-27T05:54:00Z</dcterms:created>
  <dcterms:modified xsi:type="dcterms:W3CDTF">2019-07-27T11:41:00Z</dcterms:modified>
</cp:coreProperties>
</file>